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ED27" w14:textId="67C46CCB" w:rsidR="00E90AD7" w:rsidRPr="009758CB" w:rsidRDefault="00685EA5" w:rsidP="00D76991">
      <w:pPr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>
        <w:rPr>
          <w:b/>
          <w:bCs/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42CF764E" wp14:editId="18904ABB">
            <wp:simplePos x="0" y="0"/>
            <wp:positionH relativeFrom="column">
              <wp:posOffset>6350</wp:posOffset>
            </wp:positionH>
            <wp:positionV relativeFrom="paragraph">
              <wp:posOffset>318183</wp:posOffset>
            </wp:positionV>
            <wp:extent cx="2716610" cy="16383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667">
        <w:rPr>
          <w:rFonts w:ascii="Sabon Next LT" w:hAnsi="Sabon Next LT" w:cs="Sabon Next LT"/>
          <w:b/>
          <w:bCs/>
          <w:sz w:val="32"/>
          <w:szCs w:val="32"/>
          <w:lang w:val="fr-CA"/>
        </w:rPr>
        <w:t xml:space="preserve"> </w:t>
      </w:r>
      <w:r w:rsidR="00E90AD7" w:rsidRPr="009758CB">
        <w:rPr>
          <w:rFonts w:ascii="Sabon Next LT" w:hAnsi="Sabon Next LT" w:cs="Sabon Next LT"/>
          <w:b/>
          <w:bCs/>
          <w:sz w:val="32"/>
          <w:szCs w:val="32"/>
          <w:lang w:val="fr-CA"/>
        </w:rPr>
        <w:t>Historique du Club</w:t>
      </w:r>
    </w:p>
    <w:p w14:paraId="7B095720" w14:textId="5E9FDFB4" w:rsidR="009758CB" w:rsidRPr="00DE34B8" w:rsidRDefault="009758CB" w:rsidP="00D76991">
      <w:pPr>
        <w:rPr>
          <w:rFonts w:ascii="Sabon Next LT" w:hAnsi="Sabon Next LT" w:cs="Sabon Next LT"/>
          <w:b/>
          <w:bCs/>
          <w:sz w:val="28"/>
          <w:szCs w:val="28"/>
          <w:lang w:val="fr-CA"/>
        </w:rPr>
      </w:pPr>
    </w:p>
    <w:p w14:paraId="5510E66A" w14:textId="086046CC" w:rsidR="00185BCE" w:rsidRPr="00E90AD7" w:rsidRDefault="00185BCE" w:rsidP="00E90AD7">
      <w:pPr>
        <w:jc w:val="both"/>
        <w:rPr>
          <w:b/>
          <w:bCs/>
          <w:lang w:val="fr-CA"/>
        </w:rPr>
      </w:pPr>
    </w:p>
    <w:p w14:paraId="4F2A248E" w14:textId="77777777" w:rsidR="00755883" w:rsidRDefault="00755883" w:rsidP="00E90AD7">
      <w:pPr>
        <w:jc w:val="both"/>
        <w:rPr>
          <w:lang w:val="fr-CA"/>
        </w:rPr>
      </w:pPr>
    </w:p>
    <w:p w14:paraId="3E7A4222" w14:textId="1DE5F01B" w:rsidR="00755883" w:rsidRDefault="00755883" w:rsidP="00E90AD7">
      <w:pPr>
        <w:jc w:val="both"/>
        <w:rPr>
          <w:lang w:val="fr-CA"/>
        </w:rPr>
      </w:pPr>
    </w:p>
    <w:p w14:paraId="06354F85" w14:textId="1CFDAB0C" w:rsidR="009758CB" w:rsidRDefault="009758CB" w:rsidP="00E90AD7">
      <w:pPr>
        <w:jc w:val="both"/>
        <w:rPr>
          <w:sz w:val="20"/>
          <w:szCs w:val="20"/>
          <w:lang w:val="fr-CA"/>
        </w:rPr>
      </w:pPr>
    </w:p>
    <w:p w14:paraId="7C30695C" w14:textId="2FD6C512" w:rsidR="009758CB" w:rsidRDefault="009758CB" w:rsidP="00E90AD7">
      <w:pPr>
        <w:jc w:val="both"/>
        <w:rPr>
          <w:sz w:val="20"/>
          <w:szCs w:val="20"/>
          <w:lang w:val="fr-CA"/>
        </w:rPr>
      </w:pPr>
    </w:p>
    <w:p w14:paraId="2A739A15" w14:textId="33F3781A" w:rsidR="00E90AD7" w:rsidRPr="009758CB" w:rsidRDefault="00E90AD7" w:rsidP="00E90AD7">
      <w:pPr>
        <w:jc w:val="both"/>
        <w:rPr>
          <w:sz w:val="24"/>
          <w:szCs w:val="24"/>
          <w:lang w:val="fr-CA"/>
        </w:rPr>
      </w:pPr>
      <w:r w:rsidRPr="009758CB">
        <w:rPr>
          <w:sz w:val="24"/>
          <w:szCs w:val="24"/>
          <w:lang w:val="fr-CA"/>
        </w:rPr>
        <w:t xml:space="preserve">Le Club de curling Laval-sur-le-Lac a </w:t>
      </w:r>
      <w:r w:rsidR="00D36A8D">
        <w:rPr>
          <w:sz w:val="24"/>
          <w:szCs w:val="24"/>
          <w:lang w:val="fr-CA"/>
        </w:rPr>
        <w:t>enregistré ses lettres patentes le 8 février 1963</w:t>
      </w:r>
      <w:r w:rsidRPr="009758CB">
        <w:rPr>
          <w:sz w:val="24"/>
          <w:szCs w:val="24"/>
          <w:lang w:val="fr-CA"/>
        </w:rPr>
        <w:t xml:space="preserve">. Le </w:t>
      </w:r>
      <w:r w:rsidR="00F1093D">
        <w:rPr>
          <w:sz w:val="24"/>
          <w:szCs w:val="24"/>
          <w:lang w:val="fr-CA"/>
        </w:rPr>
        <w:t>C</w:t>
      </w:r>
      <w:r w:rsidRPr="009758CB">
        <w:rPr>
          <w:sz w:val="24"/>
          <w:szCs w:val="24"/>
          <w:lang w:val="fr-CA"/>
        </w:rPr>
        <w:t xml:space="preserve">lub comptait </w:t>
      </w:r>
      <w:r w:rsidR="00CD01C9">
        <w:rPr>
          <w:sz w:val="24"/>
          <w:szCs w:val="24"/>
          <w:lang w:val="fr-CA"/>
        </w:rPr>
        <w:t xml:space="preserve">à l’époque </w:t>
      </w:r>
      <w:r w:rsidRPr="009758CB">
        <w:rPr>
          <w:sz w:val="24"/>
          <w:szCs w:val="24"/>
          <w:lang w:val="fr-CA"/>
        </w:rPr>
        <w:t xml:space="preserve">202 membres qui pouvaient </w:t>
      </w:r>
      <w:r w:rsidR="00242325">
        <w:rPr>
          <w:sz w:val="24"/>
          <w:szCs w:val="24"/>
          <w:lang w:val="fr-CA"/>
        </w:rPr>
        <w:t>pratiquer leur sport</w:t>
      </w:r>
      <w:r w:rsidRPr="009758CB">
        <w:rPr>
          <w:sz w:val="24"/>
          <w:szCs w:val="24"/>
          <w:lang w:val="fr-CA"/>
        </w:rPr>
        <w:t xml:space="preserve"> sur </w:t>
      </w:r>
      <w:r w:rsidR="00EA1008">
        <w:rPr>
          <w:sz w:val="24"/>
          <w:szCs w:val="24"/>
          <w:lang w:val="fr-CA"/>
        </w:rPr>
        <w:t xml:space="preserve">les </w:t>
      </w:r>
      <w:r w:rsidRPr="009758CB">
        <w:rPr>
          <w:sz w:val="24"/>
          <w:szCs w:val="24"/>
          <w:lang w:val="fr-CA"/>
        </w:rPr>
        <w:t>3 glaces</w:t>
      </w:r>
      <w:r w:rsidR="00EA1008">
        <w:rPr>
          <w:sz w:val="24"/>
          <w:szCs w:val="24"/>
          <w:lang w:val="fr-CA"/>
        </w:rPr>
        <w:t xml:space="preserve"> mises à leur disposition</w:t>
      </w:r>
      <w:r w:rsidRPr="009758CB">
        <w:rPr>
          <w:sz w:val="24"/>
          <w:szCs w:val="24"/>
          <w:lang w:val="fr-CA"/>
        </w:rPr>
        <w:t xml:space="preserve">. Le </w:t>
      </w:r>
      <w:r w:rsidR="003608BD">
        <w:rPr>
          <w:sz w:val="24"/>
          <w:szCs w:val="24"/>
          <w:lang w:val="fr-CA"/>
        </w:rPr>
        <w:t>C</w:t>
      </w:r>
      <w:r w:rsidRPr="009758CB">
        <w:rPr>
          <w:sz w:val="24"/>
          <w:szCs w:val="24"/>
          <w:lang w:val="fr-CA"/>
        </w:rPr>
        <w:t xml:space="preserve">lub de curling de Lachine fut notre parrain lors de notre entrée à la </w:t>
      </w:r>
      <w:r w:rsidR="003608BD">
        <w:rPr>
          <w:sz w:val="24"/>
          <w:szCs w:val="24"/>
          <w:lang w:val="fr-CA"/>
        </w:rPr>
        <w:t>F</w:t>
      </w:r>
      <w:r w:rsidRPr="009758CB">
        <w:rPr>
          <w:sz w:val="24"/>
          <w:szCs w:val="24"/>
          <w:lang w:val="fr-CA"/>
        </w:rPr>
        <w:t xml:space="preserve">iliale canadienne. </w:t>
      </w:r>
    </w:p>
    <w:p w14:paraId="18CB664F" w14:textId="375D4285" w:rsidR="00DE34B8" w:rsidRDefault="00685EA5" w:rsidP="00755883">
      <w:pPr>
        <w:jc w:val="center"/>
        <w:rPr>
          <w:rFonts w:ascii="Sabon Next LT" w:hAnsi="Sabon Next LT" w:cs="Sabon Next LT"/>
          <w:b/>
          <w:bCs/>
          <w:sz w:val="28"/>
          <w:szCs w:val="28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46D95" wp14:editId="6A4B0235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2771775" cy="1428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2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D083" id="Rectangle 3" o:spid="_x0000_s1026" style="position:absolute;margin-left:-6pt;margin-top:.5pt;width:218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" fillcolor="#385723" stroked="f" strokeweight="1pt"/>
            </w:pict>
          </mc:Fallback>
        </mc:AlternateContent>
      </w:r>
    </w:p>
    <w:p w14:paraId="0748432E" w14:textId="290D56CE" w:rsidR="00E90AD7" w:rsidRPr="009758CB" w:rsidRDefault="00C57FC2" w:rsidP="00D76991">
      <w:pPr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9758CB">
        <w:rPr>
          <w:b/>
          <w:bCs/>
          <w:noProof/>
          <w:sz w:val="32"/>
          <w:szCs w:val="32"/>
          <w:lang w:val="fr-CA"/>
        </w:rPr>
        <w:drawing>
          <wp:anchor distT="0" distB="0" distL="114300" distR="114300" simplePos="0" relativeHeight="251659264" behindDoc="0" locked="0" layoutInCell="1" allowOverlap="1" wp14:anchorId="6B17F09A" wp14:editId="374602CB">
            <wp:simplePos x="0" y="0"/>
            <wp:positionH relativeFrom="column">
              <wp:posOffset>1270</wp:posOffset>
            </wp:positionH>
            <wp:positionV relativeFrom="paragraph">
              <wp:posOffset>316364</wp:posOffset>
            </wp:positionV>
            <wp:extent cx="2831052" cy="1704975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5000"/>
                              </a14:imgEffect>
                              <a14:imgEffect>
                                <a14:colorTemperature colorTemp="4671"/>
                              </a14:imgEffect>
                              <a14:imgEffect>
                                <a14:saturation sat="104000"/>
                              </a14:imgEffect>
                              <a14:imgEffect>
                                <a14:brightnessContrast bright="2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05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D7" w:rsidRPr="009758CB">
        <w:rPr>
          <w:rFonts w:ascii="Sabon Next LT" w:hAnsi="Sabon Next LT" w:cs="Sabon Next LT"/>
          <w:b/>
          <w:bCs/>
          <w:sz w:val="32"/>
          <w:szCs w:val="32"/>
          <w:lang w:val="fr-CA"/>
        </w:rPr>
        <w:t xml:space="preserve">Le </w:t>
      </w:r>
      <w:r w:rsidR="003608BD">
        <w:rPr>
          <w:rFonts w:ascii="Sabon Next LT" w:hAnsi="Sabon Next LT" w:cs="Sabon Next LT"/>
          <w:b/>
          <w:bCs/>
          <w:sz w:val="32"/>
          <w:szCs w:val="32"/>
          <w:lang w:val="fr-CA"/>
        </w:rPr>
        <w:t>c</w:t>
      </w:r>
      <w:r w:rsidR="00E90AD7" w:rsidRPr="009758CB">
        <w:rPr>
          <w:rFonts w:ascii="Sabon Next LT" w:hAnsi="Sabon Next LT" w:cs="Sabon Next LT"/>
          <w:b/>
          <w:bCs/>
          <w:sz w:val="32"/>
          <w:szCs w:val="32"/>
          <w:lang w:val="fr-CA"/>
        </w:rPr>
        <w:t>urling c’est quoi?</w:t>
      </w:r>
    </w:p>
    <w:p w14:paraId="10EEE061" w14:textId="09171A3A" w:rsidR="00755883" w:rsidRPr="00E90AD7" w:rsidRDefault="00755883" w:rsidP="00E90AD7">
      <w:pPr>
        <w:jc w:val="both"/>
        <w:rPr>
          <w:b/>
          <w:bCs/>
          <w:lang w:val="fr-CA"/>
        </w:rPr>
      </w:pPr>
    </w:p>
    <w:p w14:paraId="1843A5C1" w14:textId="37228EE6" w:rsidR="00755883" w:rsidRDefault="00755883" w:rsidP="00E90AD7">
      <w:pPr>
        <w:jc w:val="both"/>
        <w:rPr>
          <w:sz w:val="20"/>
          <w:szCs w:val="20"/>
          <w:lang w:val="fr-CA"/>
        </w:rPr>
      </w:pPr>
    </w:p>
    <w:p w14:paraId="41B82C49" w14:textId="2A001935" w:rsidR="00755883" w:rsidRDefault="00755883" w:rsidP="00E90AD7">
      <w:pPr>
        <w:jc w:val="both"/>
        <w:rPr>
          <w:sz w:val="20"/>
          <w:szCs w:val="20"/>
          <w:lang w:val="fr-CA"/>
        </w:rPr>
      </w:pPr>
    </w:p>
    <w:p w14:paraId="48D81186" w14:textId="61F816B2" w:rsidR="006D4F63" w:rsidRDefault="006D4F63" w:rsidP="00E90AD7">
      <w:pPr>
        <w:jc w:val="both"/>
        <w:rPr>
          <w:sz w:val="20"/>
          <w:szCs w:val="20"/>
          <w:lang w:val="fr-CA"/>
        </w:rPr>
      </w:pPr>
    </w:p>
    <w:p w14:paraId="361308B7" w14:textId="13422987" w:rsidR="006D4F63" w:rsidRDefault="006D4F63" w:rsidP="00E90AD7">
      <w:pPr>
        <w:jc w:val="both"/>
        <w:rPr>
          <w:sz w:val="20"/>
          <w:szCs w:val="20"/>
          <w:lang w:val="fr-CA"/>
        </w:rPr>
      </w:pPr>
    </w:p>
    <w:p w14:paraId="6C3FD9BC" w14:textId="7574875D" w:rsidR="006D4F63" w:rsidRDefault="006D4F63" w:rsidP="00E90AD7">
      <w:pPr>
        <w:jc w:val="both"/>
        <w:rPr>
          <w:sz w:val="20"/>
          <w:szCs w:val="20"/>
          <w:lang w:val="fr-CA"/>
        </w:rPr>
      </w:pPr>
    </w:p>
    <w:p w14:paraId="405C4EBB" w14:textId="733D11A0" w:rsidR="006D4F63" w:rsidRDefault="006D4F63" w:rsidP="00E90AD7">
      <w:pPr>
        <w:jc w:val="both"/>
        <w:rPr>
          <w:sz w:val="24"/>
          <w:szCs w:val="24"/>
          <w:lang w:val="fr-CA"/>
        </w:rPr>
      </w:pPr>
    </w:p>
    <w:p w14:paraId="7A45F1E2" w14:textId="2C139BA2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 xml:space="preserve">Le curling est un sport de glace, où le but du jeu est de placer une ou des pierres de </w:t>
      </w:r>
      <w:r w:rsidRPr="00631B24">
        <w:rPr>
          <w:sz w:val="24"/>
          <w:szCs w:val="24"/>
          <w:lang w:val="fr-CA"/>
        </w:rPr>
        <w:t>granit le plus près possible du centre des cercles qu’on appelle la</w:t>
      </w:r>
      <w:r w:rsidR="00125E01">
        <w:rPr>
          <w:sz w:val="24"/>
          <w:szCs w:val="24"/>
          <w:lang w:val="fr-CA"/>
        </w:rPr>
        <w:t xml:space="preserve"> « </w:t>
      </w:r>
      <w:r w:rsidRPr="00631B24">
        <w:rPr>
          <w:sz w:val="24"/>
          <w:szCs w:val="24"/>
          <w:lang w:val="fr-CA"/>
        </w:rPr>
        <w:t>maison</w:t>
      </w:r>
      <w:r w:rsidR="00125E01">
        <w:rPr>
          <w:sz w:val="24"/>
          <w:szCs w:val="24"/>
          <w:lang w:val="fr-CA"/>
        </w:rPr>
        <w:t> »,</w:t>
      </w:r>
      <w:r w:rsidRPr="00631B24">
        <w:rPr>
          <w:sz w:val="24"/>
          <w:szCs w:val="24"/>
          <w:lang w:val="fr-CA"/>
        </w:rPr>
        <w:t xml:space="preserve"> tout en empêchant l’adversaire d’y parvenir.</w:t>
      </w:r>
    </w:p>
    <w:p w14:paraId="685D5174" w14:textId="532C879C" w:rsidR="00E90AD7" w:rsidRPr="00631B24" w:rsidRDefault="00F1093D" w:rsidP="00E90AD7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Deux équipes </w:t>
      </w:r>
      <w:r w:rsidR="00182539">
        <w:rPr>
          <w:sz w:val="24"/>
          <w:szCs w:val="24"/>
          <w:lang w:val="fr-CA"/>
        </w:rPr>
        <w:t xml:space="preserve">sont </w:t>
      </w:r>
      <w:r w:rsidR="00D36A8D">
        <w:rPr>
          <w:sz w:val="24"/>
          <w:szCs w:val="24"/>
          <w:lang w:val="fr-CA"/>
        </w:rPr>
        <w:t xml:space="preserve">généralement </w:t>
      </w:r>
      <w:r w:rsidR="00182539">
        <w:rPr>
          <w:sz w:val="24"/>
          <w:szCs w:val="24"/>
          <w:lang w:val="fr-CA"/>
        </w:rPr>
        <w:t xml:space="preserve">formées </w:t>
      </w:r>
      <w:r>
        <w:rPr>
          <w:sz w:val="24"/>
          <w:szCs w:val="24"/>
          <w:lang w:val="fr-CA"/>
        </w:rPr>
        <w:t>de 4 jo</w:t>
      </w:r>
      <w:r w:rsidR="00F348A9">
        <w:rPr>
          <w:sz w:val="24"/>
          <w:szCs w:val="24"/>
          <w:lang w:val="fr-CA"/>
        </w:rPr>
        <w:t>u</w:t>
      </w:r>
      <w:r>
        <w:rPr>
          <w:sz w:val="24"/>
          <w:szCs w:val="24"/>
          <w:lang w:val="fr-CA"/>
        </w:rPr>
        <w:t>eurs</w:t>
      </w:r>
      <w:r w:rsidR="00182539">
        <w:rPr>
          <w:sz w:val="24"/>
          <w:szCs w:val="24"/>
          <w:lang w:val="fr-CA"/>
        </w:rPr>
        <w:t>. Chaque joueur</w:t>
      </w:r>
      <w:r>
        <w:rPr>
          <w:sz w:val="24"/>
          <w:szCs w:val="24"/>
          <w:lang w:val="fr-CA"/>
        </w:rPr>
        <w:t xml:space="preserve"> doi</w:t>
      </w:r>
      <w:r w:rsidR="00182539">
        <w:rPr>
          <w:sz w:val="24"/>
          <w:szCs w:val="24"/>
          <w:lang w:val="fr-CA"/>
        </w:rPr>
        <w:t>t</w:t>
      </w:r>
      <w:r>
        <w:rPr>
          <w:sz w:val="24"/>
          <w:szCs w:val="24"/>
          <w:lang w:val="fr-CA"/>
        </w:rPr>
        <w:t xml:space="preserve"> lancer 2 pierres </w:t>
      </w:r>
      <w:r w:rsidR="00182539">
        <w:rPr>
          <w:sz w:val="24"/>
          <w:szCs w:val="24"/>
          <w:lang w:val="fr-CA"/>
        </w:rPr>
        <w:t>qu’il</w:t>
      </w:r>
      <w:r>
        <w:rPr>
          <w:sz w:val="24"/>
          <w:szCs w:val="24"/>
          <w:lang w:val="fr-CA"/>
        </w:rPr>
        <w:t xml:space="preserve"> fer</w:t>
      </w:r>
      <w:r w:rsidR="00182539">
        <w:rPr>
          <w:sz w:val="24"/>
          <w:szCs w:val="24"/>
          <w:lang w:val="fr-CA"/>
        </w:rPr>
        <w:t>a</w:t>
      </w:r>
      <w:r>
        <w:rPr>
          <w:sz w:val="24"/>
          <w:szCs w:val="24"/>
          <w:lang w:val="fr-CA"/>
        </w:rPr>
        <w:t xml:space="preserve"> glisser sur une surface glacée</w:t>
      </w:r>
      <w:r w:rsidR="00182539">
        <w:rPr>
          <w:sz w:val="24"/>
          <w:szCs w:val="24"/>
          <w:lang w:val="fr-CA"/>
        </w:rPr>
        <w:t xml:space="preserve"> (piste)</w:t>
      </w:r>
      <w:r>
        <w:rPr>
          <w:sz w:val="24"/>
          <w:szCs w:val="24"/>
          <w:lang w:val="fr-CA"/>
        </w:rPr>
        <w:t xml:space="preserve"> </w:t>
      </w:r>
      <w:r w:rsidR="00EC71DD">
        <w:rPr>
          <w:sz w:val="24"/>
          <w:szCs w:val="24"/>
          <w:lang w:val="fr-CA"/>
        </w:rPr>
        <w:t>vers une cible</w:t>
      </w:r>
      <w:r w:rsidR="00D36A8D">
        <w:rPr>
          <w:sz w:val="24"/>
          <w:szCs w:val="24"/>
          <w:lang w:val="fr-CA"/>
        </w:rPr>
        <w:t>.</w:t>
      </w:r>
      <w:r w:rsidR="00EC71DD">
        <w:rPr>
          <w:sz w:val="24"/>
          <w:szCs w:val="24"/>
          <w:lang w:val="fr-CA"/>
        </w:rPr>
        <w:t xml:space="preserve"> </w:t>
      </w:r>
      <w:r w:rsidR="00E90AD7" w:rsidRPr="00631B24">
        <w:rPr>
          <w:sz w:val="24"/>
          <w:szCs w:val="24"/>
          <w:lang w:val="fr-CA"/>
        </w:rPr>
        <w:t xml:space="preserve">Une partie est composée de </w:t>
      </w:r>
      <w:r w:rsidR="00D36A8D">
        <w:rPr>
          <w:sz w:val="24"/>
          <w:szCs w:val="24"/>
          <w:lang w:val="fr-CA"/>
        </w:rPr>
        <w:t>6 à 10</w:t>
      </w:r>
      <w:r w:rsidR="00E90AD7" w:rsidRPr="00631B24">
        <w:rPr>
          <w:sz w:val="24"/>
          <w:szCs w:val="24"/>
          <w:lang w:val="fr-CA"/>
        </w:rPr>
        <w:t xml:space="preserve"> bouts. </w:t>
      </w:r>
      <w:r w:rsidR="00EC71DD">
        <w:rPr>
          <w:sz w:val="24"/>
          <w:szCs w:val="24"/>
          <w:lang w:val="fr-CA"/>
        </w:rPr>
        <w:t xml:space="preserve">À la fin de chaque bout, l’équipe qui possède la ou les pierres dans la maison le plus près du centre reçoit un point par pierre. </w:t>
      </w:r>
    </w:p>
    <w:p w14:paraId="5F0AADC6" w14:textId="5119DC49" w:rsidR="00E90AD7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La saison de curling se déroule du mois d’octobre à la mi-avril.</w:t>
      </w:r>
    </w:p>
    <w:p w14:paraId="56544B6E" w14:textId="70D7D720" w:rsidR="00631B24" w:rsidRPr="00631B24" w:rsidRDefault="00631B24" w:rsidP="00E90AD7">
      <w:pPr>
        <w:jc w:val="both"/>
        <w:rPr>
          <w:sz w:val="24"/>
          <w:szCs w:val="24"/>
          <w:lang w:val="fr-CA"/>
        </w:rPr>
      </w:pPr>
      <w:r w:rsidRPr="00631B24"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D78CA" wp14:editId="2364C749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2714625" cy="1428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D970" id="Rectangle 10" o:spid="_x0000_s1026" style="position:absolute;margin-left:.2pt;margin-top:1.05pt;width:213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" fillcolor="#c00000" stroked="f" strokeweight="1pt"/>
            </w:pict>
          </mc:Fallback>
        </mc:AlternateContent>
      </w:r>
    </w:p>
    <w:p w14:paraId="6DCF4557" w14:textId="1647F868" w:rsidR="00E90AD7" w:rsidRPr="00631B24" w:rsidRDefault="00E90AD7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Aspect sportif et social</w:t>
      </w:r>
    </w:p>
    <w:p w14:paraId="43A3FDA9" w14:textId="19A1D0CD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Les aspects sportif et social caractérisent le curling. Ce qui fait de ce sport d’équipe une activité très appréciée des participants.</w:t>
      </w:r>
    </w:p>
    <w:p w14:paraId="05471B55" w14:textId="235BBCE6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 xml:space="preserve">Le curling est </w:t>
      </w:r>
      <w:r w:rsidR="00D36A8D">
        <w:rPr>
          <w:sz w:val="24"/>
          <w:szCs w:val="24"/>
          <w:lang w:val="fr-CA"/>
        </w:rPr>
        <w:t xml:space="preserve">peu dispendieux, </w:t>
      </w:r>
      <w:r w:rsidRPr="00631B24">
        <w:rPr>
          <w:sz w:val="24"/>
          <w:szCs w:val="24"/>
          <w:lang w:val="fr-CA"/>
        </w:rPr>
        <w:t>accessible à tous et il n’est pas nécessaire d’être un athlète pour le pratiquer. Il faut seulement aimer s’amuser.</w:t>
      </w:r>
    </w:p>
    <w:p w14:paraId="1346D693" w14:textId="56964A34" w:rsidR="00575E94" w:rsidRDefault="00575E94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CC647" wp14:editId="38515ECA">
                <wp:simplePos x="0" y="0"/>
                <wp:positionH relativeFrom="column">
                  <wp:posOffset>3175</wp:posOffset>
                </wp:positionH>
                <wp:positionV relativeFrom="paragraph">
                  <wp:posOffset>33020</wp:posOffset>
                </wp:positionV>
                <wp:extent cx="2771775" cy="1428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2F5C" id="Rectangle 11" o:spid="_x0000_s1026" style="position:absolute;margin-left:.25pt;margin-top:2.6pt;width:218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" fillcolor="#375623 [1609]" stroked="f" strokeweight="1pt"/>
            </w:pict>
          </mc:Fallback>
        </mc:AlternateContent>
      </w:r>
    </w:p>
    <w:p w14:paraId="4C4810FC" w14:textId="24EDEC7D" w:rsidR="00E90AD7" w:rsidRPr="00631B24" w:rsidRDefault="00E90AD7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Activités corporatives</w:t>
      </w:r>
    </w:p>
    <w:p w14:paraId="03C06107" w14:textId="26CDC793" w:rsidR="00E90AD7" w:rsidRPr="00631B24" w:rsidRDefault="00ED7C1C" w:rsidP="00E90AD7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curling est une </w:t>
      </w:r>
      <w:r w:rsidR="00E90AD7" w:rsidRPr="00631B24">
        <w:rPr>
          <w:sz w:val="24"/>
          <w:szCs w:val="24"/>
          <w:lang w:val="fr-CA"/>
        </w:rPr>
        <w:t>excellente occasion de renforcer la cohésion entre les membres d’une équipe</w:t>
      </w:r>
      <w:r w:rsidR="00F1093D">
        <w:rPr>
          <w:sz w:val="24"/>
          <w:szCs w:val="24"/>
          <w:lang w:val="fr-CA"/>
        </w:rPr>
        <w:t>.</w:t>
      </w:r>
    </w:p>
    <w:p w14:paraId="06570171" w14:textId="277C2B40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 xml:space="preserve">Nous offrons l’accompagnement avec des instructeurs certifiés ainsi que </w:t>
      </w:r>
      <w:r w:rsidR="00F1093D">
        <w:rPr>
          <w:sz w:val="24"/>
          <w:szCs w:val="24"/>
          <w:lang w:val="fr-CA"/>
        </w:rPr>
        <w:t>le prêt d’équipement nécessaire.</w:t>
      </w:r>
      <w:r w:rsidRPr="00631B24">
        <w:rPr>
          <w:sz w:val="24"/>
          <w:szCs w:val="24"/>
          <w:lang w:val="fr-CA"/>
        </w:rPr>
        <w:t xml:space="preserve"> </w:t>
      </w:r>
    </w:p>
    <w:p w14:paraId="52DF12DB" w14:textId="34D190AB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Après une courte séance d’explications, vous pourrez jouer et vous amuse</w:t>
      </w:r>
      <w:r w:rsidR="00F1093D">
        <w:rPr>
          <w:sz w:val="24"/>
          <w:szCs w:val="24"/>
          <w:lang w:val="fr-CA"/>
        </w:rPr>
        <w:t xml:space="preserve">z </w:t>
      </w:r>
      <w:r w:rsidRPr="00631B24">
        <w:rPr>
          <w:sz w:val="24"/>
          <w:szCs w:val="24"/>
          <w:lang w:val="fr-CA"/>
        </w:rPr>
        <w:t>en toute sécurité.</w:t>
      </w:r>
    </w:p>
    <w:p w14:paraId="754190A8" w14:textId="040144A8" w:rsidR="00E90AD7" w:rsidRPr="00631B24" w:rsidRDefault="00E90AD7" w:rsidP="00E90AD7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Nous offrons aussi la possibilité d’un service de traiteur, vous permettant de bien compléter votre journée.</w:t>
      </w:r>
      <w:r w:rsidR="006D4F63">
        <w:rPr>
          <w:sz w:val="24"/>
          <w:szCs w:val="24"/>
          <w:lang w:val="fr-CA"/>
        </w:rPr>
        <w:t xml:space="preserve"> </w:t>
      </w:r>
      <w:r w:rsidR="00ED7C1C">
        <w:rPr>
          <w:sz w:val="24"/>
          <w:szCs w:val="24"/>
          <w:lang w:val="fr-CA"/>
        </w:rPr>
        <w:t>C</w:t>
      </w:r>
      <w:r w:rsidRPr="00631B24">
        <w:rPr>
          <w:sz w:val="24"/>
          <w:szCs w:val="24"/>
          <w:lang w:val="fr-CA"/>
        </w:rPr>
        <w:t>ontacte</w:t>
      </w:r>
      <w:r w:rsidR="003608BD">
        <w:rPr>
          <w:sz w:val="24"/>
          <w:szCs w:val="24"/>
          <w:lang w:val="fr-CA"/>
        </w:rPr>
        <w:t>z</w:t>
      </w:r>
      <w:r w:rsidRPr="00631B24">
        <w:rPr>
          <w:sz w:val="24"/>
          <w:szCs w:val="24"/>
          <w:lang w:val="fr-CA"/>
        </w:rPr>
        <w:t xml:space="preserve"> notre personnel de bureau qui pourra se charger de bien planifier cette journée </w:t>
      </w:r>
      <w:r w:rsidR="00F1093D">
        <w:rPr>
          <w:sz w:val="24"/>
          <w:szCs w:val="24"/>
          <w:lang w:val="fr-CA"/>
        </w:rPr>
        <w:t>toute spéciale.</w:t>
      </w:r>
    </w:p>
    <w:p w14:paraId="2CA41414" w14:textId="462B6EEA" w:rsidR="00E2259D" w:rsidRDefault="00685EA5" w:rsidP="00E90AD7">
      <w:pPr>
        <w:jc w:val="both"/>
        <w:rPr>
          <w:rFonts w:ascii="Sabon Next LT" w:hAnsi="Sabon Next LT" w:cs="Sabon Next LT"/>
          <w:b/>
          <w:bCs/>
          <w:sz w:val="28"/>
          <w:szCs w:val="28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568B9" wp14:editId="11801524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2771775" cy="1428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2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02D6" id="Rectangle 8" o:spid="_x0000_s1026" style="position:absolute;margin-left:.1pt;margin-top:-.15pt;width:21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" fillcolor="#385723" stroked="f" strokeweight="1pt"/>
            </w:pict>
          </mc:Fallback>
        </mc:AlternateContent>
      </w:r>
    </w:p>
    <w:p w14:paraId="50B71E1B" w14:textId="7B8DDE2B" w:rsidR="00F77977" w:rsidRPr="00125E01" w:rsidRDefault="00F723F4" w:rsidP="00E90AD7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Comme vous pourrez le constater, </w:t>
      </w:r>
      <w:r w:rsidR="00335639">
        <w:rPr>
          <w:sz w:val="24"/>
          <w:szCs w:val="24"/>
          <w:lang w:val="fr-CA"/>
        </w:rPr>
        <w:t xml:space="preserve">jouer </w:t>
      </w:r>
      <w:r>
        <w:rPr>
          <w:sz w:val="24"/>
          <w:szCs w:val="24"/>
          <w:lang w:val="fr-CA"/>
        </w:rPr>
        <w:t xml:space="preserve">au </w:t>
      </w:r>
      <w:r w:rsidR="00335639">
        <w:rPr>
          <w:sz w:val="24"/>
          <w:szCs w:val="24"/>
          <w:lang w:val="fr-CA"/>
        </w:rPr>
        <w:t>club de curling Laval-sur-le-Lac</w:t>
      </w:r>
      <w:r>
        <w:rPr>
          <w:sz w:val="24"/>
          <w:szCs w:val="24"/>
          <w:lang w:val="fr-CA"/>
        </w:rPr>
        <w:t xml:space="preserve"> </w:t>
      </w:r>
      <w:r w:rsidR="00335639">
        <w:rPr>
          <w:sz w:val="24"/>
          <w:szCs w:val="24"/>
          <w:lang w:val="fr-CA"/>
        </w:rPr>
        <w:t xml:space="preserve">est très abordable et accessible. </w:t>
      </w:r>
      <w:r w:rsidR="00575E94">
        <w:rPr>
          <w:sz w:val="24"/>
          <w:szCs w:val="24"/>
          <w:lang w:val="fr-CA"/>
        </w:rPr>
        <w:t>Les taxes sont incluses dans les prix.</w:t>
      </w:r>
    </w:p>
    <w:p w14:paraId="5F0B4A52" w14:textId="538FDA50" w:rsidR="00E90AD7" w:rsidRPr="00631B24" w:rsidRDefault="00E90AD7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Frais d’adhésion 2021-2022</w:t>
      </w:r>
    </w:p>
    <w:p w14:paraId="6C1F5DC0" w14:textId="3FB3A30B" w:rsidR="00E90AD7" w:rsidRPr="00631B24" w:rsidRDefault="00E90AD7" w:rsidP="005247F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Adulte (19 ans et plus) : 367</w:t>
      </w:r>
      <w:r w:rsidR="003608BD">
        <w:rPr>
          <w:sz w:val="24"/>
          <w:szCs w:val="24"/>
          <w:lang w:val="fr-CA"/>
        </w:rPr>
        <w:t xml:space="preserve"> </w:t>
      </w:r>
      <w:r w:rsidRPr="00631B24">
        <w:rPr>
          <w:sz w:val="24"/>
          <w:szCs w:val="24"/>
          <w:lang w:val="fr-CA"/>
        </w:rPr>
        <w:t>$</w:t>
      </w:r>
    </w:p>
    <w:p w14:paraId="5B3F746A" w14:textId="6982B7CF" w:rsidR="00E90AD7" w:rsidRPr="00631B24" w:rsidRDefault="00E90AD7" w:rsidP="005247F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Étudiants à temps plein de 19-25 ans</w:t>
      </w:r>
      <w:r w:rsidR="00C576CD">
        <w:rPr>
          <w:sz w:val="24"/>
          <w:szCs w:val="24"/>
          <w:lang w:val="fr-CA"/>
        </w:rPr>
        <w:t> : 157</w:t>
      </w:r>
      <w:r w:rsidR="003608BD">
        <w:rPr>
          <w:sz w:val="24"/>
          <w:szCs w:val="24"/>
          <w:lang w:val="fr-CA"/>
        </w:rPr>
        <w:t xml:space="preserve"> </w:t>
      </w:r>
      <w:r w:rsidR="00C576CD">
        <w:rPr>
          <w:sz w:val="24"/>
          <w:szCs w:val="24"/>
          <w:lang w:val="fr-CA"/>
        </w:rPr>
        <w:t>$</w:t>
      </w:r>
    </w:p>
    <w:p w14:paraId="2C61FCD2" w14:textId="56D25FBB" w:rsidR="00E90AD7" w:rsidRPr="00631B24" w:rsidRDefault="00E90AD7" w:rsidP="005247F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Junior mini-pierre (6 à 11 ans)</w:t>
      </w:r>
      <w:r w:rsidR="00C576CD">
        <w:rPr>
          <w:sz w:val="24"/>
          <w:szCs w:val="24"/>
          <w:lang w:val="fr-CA"/>
        </w:rPr>
        <w:t> : 87</w:t>
      </w:r>
      <w:r w:rsidR="003608BD">
        <w:rPr>
          <w:sz w:val="24"/>
          <w:szCs w:val="24"/>
          <w:lang w:val="fr-CA"/>
        </w:rPr>
        <w:t xml:space="preserve"> </w:t>
      </w:r>
      <w:r w:rsidR="00C576CD">
        <w:rPr>
          <w:sz w:val="24"/>
          <w:szCs w:val="24"/>
          <w:lang w:val="fr-CA"/>
        </w:rPr>
        <w:t>$</w:t>
      </w:r>
    </w:p>
    <w:p w14:paraId="462CD6DC" w14:textId="5FAF7979" w:rsidR="00E90AD7" w:rsidRPr="00631B24" w:rsidRDefault="00E90AD7" w:rsidP="005247F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Junior récréatif (12 à 18 ans)</w:t>
      </w:r>
      <w:r w:rsidR="00C576CD">
        <w:rPr>
          <w:sz w:val="24"/>
          <w:szCs w:val="24"/>
          <w:lang w:val="fr-CA"/>
        </w:rPr>
        <w:t> : 115</w:t>
      </w:r>
      <w:r w:rsidR="003608BD">
        <w:rPr>
          <w:sz w:val="24"/>
          <w:szCs w:val="24"/>
          <w:lang w:val="fr-CA"/>
        </w:rPr>
        <w:t xml:space="preserve"> </w:t>
      </w:r>
      <w:r w:rsidR="00C576CD">
        <w:rPr>
          <w:sz w:val="24"/>
          <w:szCs w:val="24"/>
          <w:lang w:val="fr-CA"/>
        </w:rPr>
        <w:t>$</w:t>
      </w:r>
    </w:p>
    <w:p w14:paraId="413B9634" w14:textId="69D4106A" w:rsidR="00E90AD7" w:rsidRPr="00631B24" w:rsidRDefault="00E90AD7" w:rsidP="005247F6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Junior compétition</w:t>
      </w:r>
      <w:r w:rsidR="00C576CD">
        <w:rPr>
          <w:sz w:val="24"/>
          <w:szCs w:val="24"/>
          <w:lang w:val="fr-CA"/>
        </w:rPr>
        <w:t> : 156</w:t>
      </w:r>
      <w:r w:rsidR="003608BD">
        <w:rPr>
          <w:sz w:val="24"/>
          <w:szCs w:val="24"/>
          <w:lang w:val="fr-CA"/>
        </w:rPr>
        <w:t xml:space="preserve"> </w:t>
      </w:r>
      <w:r w:rsidR="00C576CD">
        <w:rPr>
          <w:sz w:val="24"/>
          <w:szCs w:val="24"/>
          <w:lang w:val="fr-CA"/>
        </w:rPr>
        <w:t>$</w:t>
      </w:r>
    </w:p>
    <w:p w14:paraId="1052F0A9" w14:textId="77777777" w:rsidR="005247F6" w:rsidRPr="00631B24" w:rsidRDefault="005247F6" w:rsidP="005247F6">
      <w:pPr>
        <w:spacing w:line="240" w:lineRule="auto"/>
        <w:ind w:left="357"/>
        <w:contextualSpacing/>
        <w:jc w:val="both"/>
        <w:rPr>
          <w:sz w:val="24"/>
          <w:szCs w:val="24"/>
          <w:lang w:val="fr-CA"/>
        </w:rPr>
      </w:pPr>
    </w:p>
    <w:p w14:paraId="25FE3264" w14:textId="07869D36" w:rsidR="00E90AD7" w:rsidRPr="00631B24" w:rsidRDefault="00E90AD7" w:rsidP="00DD24A4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 xml:space="preserve">Les frais d’adhésion mentionnés ci-haut </w:t>
      </w:r>
      <w:r w:rsidR="00C576CD">
        <w:rPr>
          <w:sz w:val="24"/>
          <w:szCs w:val="24"/>
          <w:lang w:val="fr-CA"/>
        </w:rPr>
        <w:t xml:space="preserve">sont pour les </w:t>
      </w:r>
      <w:r w:rsidR="00F1093D">
        <w:rPr>
          <w:sz w:val="24"/>
          <w:szCs w:val="24"/>
          <w:lang w:val="fr-CA"/>
        </w:rPr>
        <w:t xml:space="preserve">résidents </w:t>
      </w:r>
      <w:r w:rsidR="00C576CD">
        <w:rPr>
          <w:sz w:val="24"/>
          <w:szCs w:val="24"/>
          <w:lang w:val="fr-CA"/>
        </w:rPr>
        <w:t>de Laval. Il faut ajouter des frais de 25</w:t>
      </w:r>
      <w:r w:rsidR="003608BD">
        <w:rPr>
          <w:sz w:val="24"/>
          <w:szCs w:val="24"/>
          <w:lang w:val="fr-CA"/>
        </w:rPr>
        <w:t xml:space="preserve"> </w:t>
      </w:r>
      <w:r w:rsidR="00C576CD">
        <w:rPr>
          <w:sz w:val="24"/>
          <w:szCs w:val="24"/>
          <w:lang w:val="fr-CA"/>
        </w:rPr>
        <w:t xml:space="preserve">$ pour les non-résidents. Ces frais </w:t>
      </w:r>
      <w:r w:rsidRPr="00631B24">
        <w:rPr>
          <w:sz w:val="24"/>
          <w:szCs w:val="24"/>
          <w:lang w:val="fr-CA"/>
        </w:rPr>
        <w:t>permettent aux membres de jouer sans frais additionnels, le nombre de fois/semaine désiré.</w:t>
      </w:r>
      <w:r w:rsidR="00DD24A4" w:rsidRPr="00631B24">
        <w:rPr>
          <w:sz w:val="24"/>
          <w:szCs w:val="24"/>
          <w:lang w:val="fr-CA"/>
        </w:rPr>
        <w:t xml:space="preserve"> </w:t>
      </w:r>
    </w:p>
    <w:p w14:paraId="4731A8CD" w14:textId="2C61217E" w:rsidR="00F1093D" w:rsidRDefault="00F1093D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>
        <w:rPr>
          <w:b/>
          <w:bCs/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3D7F2" wp14:editId="112BB4A3">
                <wp:simplePos x="0" y="0"/>
                <wp:positionH relativeFrom="column">
                  <wp:posOffset>-43815</wp:posOffset>
                </wp:positionH>
                <wp:positionV relativeFrom="paragraph">
                  <wp:posOffset>60325</wp:posOffset>
                </wp:positionV>
                <wp:extent cx="2705100" cy="1428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27B9" id="Rectangle 13" o:spid="_x0000_s1026" style="position:absolute;margin-left:-3.45pt;margin-top:4.75pt;width:213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" fillcolor="#c00000" stroked="f" strokeweight="1pt"/>
            </w:pict>
          </mc:Fallback>
        </mc:AlternateContent>
      </w:r>
    </w:p>
    <w:p w14:paraId="46497E13" w14:textId="15DFD66C" w:rsidR="00E90AD7" w:rsidRPr="00631B24" w:rsidRDefault="00E23136" w:rsidP="00E90AD7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A</w:t>
      </w:r>
      <w:r w:rsidR="00E90AD7"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vantages pour les membres</w:t>
      </w:r>
    </w:p>
    <w:p w14:paraId="0C768748" w14:textId="5249C6E8" w:rsidR="00E90AD7" w:rsidRPr="00631B24" w:rsidRDefault="00E90AD7" w:rsidP="005247F6">
      <w:pPr>
        <w:numPr>
          <w:ilvl w:val="0"/>
          <w:numId w:val="2"/>
        </w:numPr>
        <w:ind w:left="357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Droit de jouer au curling dans une ou plusieurs ligues hebdomadaires</w:t>
      </w:r>
    </w:p>
    <w:p w14:paraId="3A30899B" w14:textId="7D3D08CA" w:rsidR="00E90AD7" w:rsidRPr="00631B24" w:rsidRDefault="00E90AD7" w:rsidP="00D73136">
      <w:pPr>
        <w:numPr>
          <w:ilvl w:val="0"/>
          <w:numId w:val="2"/>
        </w:numPr>
        <w:ind w:left="357" w:right="141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Réservation et utilisation sans frais des glaces de curling selon les disponibilités</w:t>
      </w:r>
    </w:p>
    <w:p w14:paraId="731BDED7" w14:textId="398BAB23" w:rsidR="00E90AD7" w:rsidRPr="00631B24" w:rsidRDefault="00E90AD7" w:rsidP="00AB44FF">
      <w:pPr>
        <w:numPr>
          <w:ilvl w:val="0"/>
          <w:numId w:val="2"/>
        </w:numPr>
        <w:ind w:left="357" w:right="223" w:hanging="357"/>
        <w:contextualSpacing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Réservation et utilisation des salles au club pour y tenir des réceptions ou des réunions</w:t>
      </w:r>
    </w:p>
    <w:p w14:paraId="5F4C3AF0" w14:textId="3E313621" w:rsidR="00C57FC2" w:rsidRDefault="00D4577A" w:rsidP="00C57FC2">
      <w:pPr>
        <w:spacing w:line="240" w:lineRule="auto"/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3B14E" wp14:editId="20A116A6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2705100" cy="14287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8138" id="Rectangle 31" o:spid="_x0000_s1026" style="position:absolute;margin-left:-3.75pt;margin-top:8.15pt;width:213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" fillcolor="#c00000" stroked="f" strokeweight="1pt"/>
            </w:pict>
          </mc:Fallback>
        </mc:AlternateContent>
      </w:r>
    </w:p>
    <w:p w14:paraId="7809402D" w14:textId="00873370" w:rsidR="00AB5253" w:rsidRPr="00631B24" w:rsidRDefault="00AB5253" w:rsidP="00C57FC2">
      <w:pPr>
        <w:spacing w:line="240" w:lineRule="auto"/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 xml:space="preserve">Activités </w:t>
      </w:r>
      <w:r w:rsidR="00DD24A4"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pendant</w:t>
      </w: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 xml:space="preserve"> la saison</w:t>
      </w:r>
    </w:p>
    <w:p w14:paraId="15EFFB08" w14:textId="77777777" w:rsidR="00AB5253" w:rsidRPr="00631B24" w:rsidRDefault="00AB5253" w:rsidP="005247F6">
      <w:pPr>
        <w:pStyle w:val="Paragraphedeliste"/>
        <w:numPr>
          <w:ilvl w:val="0"/>
          <w:numId w:val="3"/>
        </w:numPr>
        <w:ind w:left="357" w:hanging="357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Journée portes ouvertes</w:t>
      </w:r>
    </w:p>
    <w:p w14:paraId="327E1EF9" w14:textId="77777777" w:rsidR="00AB5253" w:rsidRPr="00631B24" w:rsidRDefault="00AB5253" w:rsidP="00AB44FF">
      <w:pPr>
        <w:pStyle w:val="Paragraphedeliste"/>
        <w:numPr>
          <w:ilvl w:val="0"/>
          <w:numId w:val="3"/>
        </w:numPr>
        <w:ind w:left="357" w:right="223" w:hanging="357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Soirées d’ouverture et de fermeture de saison</w:t>
      </w:r>
    </w:p>
    <w:p w14:paraId="2B7711B9" w14:textId="77777777" w:rsidR="00AB5253" w:rsidRPr="00631B24" w:rsidRDefault="00AB5253" w:rsidP="00AB44FF">
      <w:pPr>
        <w:pStyle w:val="Paragraphedeliste"/>
        <w:numPr>
          <w:ilvl w:val="0"/>
          <w:numId w:val="3"/>
        </w:numPr>
        <w:ind w:left="357" w:right="223" w:hanging="357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Programme de formation des débutants et des juniors</w:t>
      </w:r>
    </w:p>
    <w:p w14:paraId="11EFA2D4" w14:textId="77777777" w:rsidR="00AB5253" w:rsidRPr="00631B24" w:rsidRDefault="00AB5253" w:rsidP="005247F6">
      <w:pPr>
        <w:pStyle w:val="Paragraphedeliste"/>
        <w:numPr>
          <w:ilvl w:val="0"/>
          <w:numId w:val="3"/>
        </w:numPr>
        <w:ind w:left="357" w:hanging="357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Ligues de curling de jour et de soir</w:t>
      </w:r>
    </w:p>
    <w:p w14:paraId="31465078" w14:textId="77777777" w:rsidR="00AB5253" w:rsidRPr="00631B24" w:rsidRDefault="00AB5253" w:rsidP="00AB44FF">
      <w:pPr>
        <w:pStyle w:val="Paragraphedeliste"/>
        <w:numPr>
          <w:ilvl w:val="0"/>
          <w:numId w:val="3"/>
        </w:numPr>
        <w:ind w:left="357" w:right="223" w:hanging="357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Tournois internes, interclubs et provinciaux</w:t>
      </w:r>
    </w:p>
    <w:p w14:paraId="537C3F40" w14:textId="23F23702" w:rsidR="00AB5253" w:rsidRDefault="00AB5253" w:rsidP="005247F6">
      <w:pPr>
        <w:pStyle w:val="Paragraphedeliste"/>
        <w:numPr>
          <w:ilvl w:val="0"/>
          <w:numId w:val="3"/>
        </w:numPr>
        <w:ind w:left="357" w:hanging="357"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Tournoi</w:t>
      </w:r>
      <w:r w:rsidR="003608BD">
        <w:rPr>
          <w:sz w:val="24"/>
          <w:szCs w:val="24"/>
          <w:lang w:val="fr-CA"/>
        </w:rPr>
        <w:t xml:space="preserve"> </w:t>
      </w:r>
      <w:r w:rsidRPr="00631B24">
        <w:rPr>
          <w:sz w:val="24"/>
          <w:szCs w:val="24"/>
          <w:lang w:val="fr-CA"/>
        </w:rPr>
        <w:t>de golf</w:t>
      </w:r>
    </w:p>
    <w:p w14:paraId="1E350219" w14:textId="5195992F" w:rsidR="00EA1008" w:rsidRDefault="00EA1008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7322827D" w14:textId="329DFC2B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71DFCC38" w14:textId="31AA6EF0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726ECAEC" w14:textId="1F6BA27E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7F457ED5" w14:textId="4F676621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4CC5D7CE" w14:textId="77777777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60712F88" w14:textId="713951C4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3F02B27B" w14:textId="6585F046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5E5F943B" w14:textId="13C67D5E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40C44222" w14:textId="77777777" w:rsidR="00D4577A" w:rsidRDefault="00D4577A" w:rsidP="00EA1008">
      <w:pPr>
        <w:pStyle w:val="Paragraphedeliste"/>
        <w:ind w:left="357"/>
        <w:jc w:val="both"/>
        <w:rPr>
          <w:sz w:val="24"/>
          <w:szCs w:val="24"/>
          <w:lang w:val="fr-CA"/>
        </w:rPr>
      </w:pPr>
    </w:p>
    <w:p w14:paraId="563B85A8" w14:textId="7B541BDB" w:rsidR="00F1093D" w:rsidRDefault="00F1093D" w:rsidP="00AB5253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8C350" wp14:editId="334B9560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2771775" cy="14287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2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4344" id="Rectangle 26" o:spid="_x0000_s1026" style="position:absolute;margin-left:-3.75pt;margin-top:6.75pt;width:218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" fillcolor="#385723" stroked="f" strokeweight="1pt"/>
            </w:pict>
          </mc:Fallback>
        </mc:AlternateContent>
      </w:r>
    </w:p>
    <w:p w14:paraId="53C83CC6" w14:textId="05B189B0" w:rsidR="00AB5253" w:rsidRPr="00631B24" w:rsidRDefault="00AB5253" w:rsidP="00AB5253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Services disponibles</w:t>
      </w:r>
    </w:p>
    <w:p w14:paraId="43D0688C" w14:textId="521C027B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Location de glaces</w:t>
      </w:r>
    </w:p>
    <w:p w14:paraId="2D479CED" w14:textId="17AD3358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Formation pour les débutants</w:t>
      </w:r>
    </w:p>
    <w:p w14:paraId="2F5BF050" w14:textId="77777777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Location de casiers</w:t>
      </w:r>
    </w:p>
    <w:p w14:paraId="751EFA16" w14:textId="0D1950E1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b/>
          <w:bCs/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Boutique (achat d’équipement</w:t>
      </w:r>
      <w:r w:rsidR="003608BD">
        <w:rPr>
          <w:sz w:val="24"/>
          <w:szCs w:val="24"/>
          <w:lang w:val="fr-CA"/>
        </w:rPr>
        <w:t xml:space="preserve"> </w:t>
      </w:r>
      <w:r w:rsidRPr="00631B24">
        <w:rPr>
          <w:sz w:val="24"/>
          <w:szCs w:val="24"/>
          <w:lang w:val="fr-CA"/>
        </w:rPr>
        <w:t>de curling)</w:t>
      </w:r>
    </w:p>
    <w:p w14:paraId="4E1B4EB9" w14:textId="0112B46C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Locations des salles pour réceptions ou réunions</w:t>
      </w:r>
    </w:p>
    <w:p w14:paraId="3D6C47EA" w14:textId="7B4663AF" w:rsidR="00AB5253" w:rsidRPr="00631B24" w:rsidRDefault="00AB5253" w:rsidP="00AB5253">
      <w:pPr>
        <w:pStyle w:val="Paragraphedeliste"/>
        <w:numPr>
          <w:ilvl w:val="0"/>
          <w:numId w:val="4"/>
        </w:numPr>
        <w:ind w:left="360" w:hanging="360"/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Service de traiteur</w:t>
      </w:r>
    </w:p>
    <w:p w14:paraId="566B34D2" w14:textId="171379F8" w:rsidR="00E23136" w:rsidRDefault="00C57FC2" w:rsidP="00E23136">
      <w:pPr>
        <w:pStyle w:val="Paragraphedeliste"/>
        <w:ind w:left="360"/>
        <w:jc w:val="both"/>
        <w:rPr>
          <w:sz w:val="20"/>
          <w:szCs w:val="20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B54F76" wp14:editId="2BA0FAB3">
                <wp:simplePos x="0" y="0"/>
                <wp:positionH relativeFrom="column">
                  <wp:posOffset>-47625</wp:posOffset>
                </wp:positionH>
                <wp:positionV relativeFrom="paragraph">
                  <wp:posOffset>142240</wp:posOffset>
                </wp:positionV>
                <wp:extent cx="2771775" cy="1428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28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159E" id="Rectangle 30" o:spid="_x0000_s1026" style="position:absolute;margin-left:-3.75pt;margin-top:11.2pt;width:218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" fillcolor="#385723" stroked="f" strokeweight="1pt"/>
            </w:pict>
          </mc:Fallback>
        </mc:AlternateContent>
      </w:r>
    </w:p>
    <w:p w14:paraId="20E1B08F" w14:textId="3E66CD62" w:rsidR="00AB5253" w:rsidRPr="00631B24" w:rsidRDefault="00AB5253" w:rsidP="00AB5253">
      <w:pPr>
        <w:jc w:val="both"/>
        <w:rPr>
          <w:rFonts w:ascii="Sabon Next LT" w:hAnsi="Sabon Next LT" w:cs="Sabon Next LT"/>
          <w:b/>
          <w:bCs/>
          <w:sz w:val="32"/>
          <w:szCs w:val="32"/>
          <w:lang w:val="fr-CA"/>
        </w:rPr>
      </w:pPr>
      <w:r w:rsidRPr="00631B24">
        <w:rPr>
          <w:rFonts w:ascii="Sabon Next LT" w:hAnsi="Sabon Next LT" w:cs="Sabon Next LT"/>
          <w:b/>
          <w:bCs/>
          <w:sz w:val="32"/>
          <w:szCs w:val="32"/>
          <w:lang w:val="fr-CA"/>
        </w:rPr>
        <w:t>Comment nous rejoindre?</w:t>
      </w:r>
    </w:p>
    <w:p w14:paraId="0D3F268F" w14:textId="6CE96802" w:rsidR="00AB5253" w:rsidRPr="00631B24" w:rsidRDefault="00AB5253" w:rsidP="00AB5253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 xml:space="preserve">Adresse : 10, rue les Pins, Laval-sur-le-Lac, </w:t>
      </w:r>
      <w:proofErr w:type="gramStart"/>
      <w:r w:rsidRPr="00631B24">
        <w:rPr>
          <w:sz w:val="24"/>
          <w:szCs w:val="24"/>
          <w:lang w:val="fr-CA"/>
        </w:rPr>
        <w:t>QC  H</w:t>
      </w:r>
      <w:proofErr w:type="gramEnd"/>
      <w:r w:rsidRPr="00631B24">
        <w:rPr>
          <w:sz w:val="24"/>
          <w:szCs w:val="24"/>
          <w:lang w:val="fr-CA"/>
        </w:rPr>
        <w:t>7R 1C7</w:t>
      </w:r>
    </w:p>
    <w:p w14:paraId="4AB6EFCD" w14:textId="2ED0E5DE" w:rsidR="00AB5253" w:rsidRPr="00631B24" w:rsidRDefault="00AB5253" w:rsidP="00AB5253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sym w:font="Wingdings" w:char="F028"/>
      </w:r>
      <w:r w:rsidRPr="00631B24">
        <w:rPr>
          <w:sz w:val="24"/>
          <w:szCs w:val="24"/>
          <w:lang w:val="fr-CA"/>
        </w:rPr>
        <w:t>: 450-627-4791</w:t>
      </w:r>
    </w:p>
    <w:p w14:paraId="671A599F" w14:textId="36053320" w:rsidR="00AB5253" w:rsidRPr="00631B24" w:rsidRDefault="00D4577A" w:rsidP="00AB5253">
      <w:pPr>
        <w:jc w:val="both"/>
        <w:rPr>
          <w:sz w:val="24"/>
          <w:szCs w:val="24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6F57C" wp14:editId="5ED0CD7C">
                <wp:simplePos x="0" y="0"/>
                <wp:positionH relativeFrom="column">
                  <wp:posOffset>3296285</wp:posOffset>
                </wp:positionH>
                <wp:positionV relativeFrom="paragraph">
                  <wp:posOffset>325120</wp:posOffset>
                </wp:positionV>
                <wp:extent cx="2657475" cy="5334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D5E10" w14:textId="65400E85" w:rsidR="00C57FC2" w:rsidRPr="00097C3F" w:rsidRDefault="00C57FC2" w:rsidP="00C57FC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097C3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Saison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F57C" id="Rectangle 32" o:spid="_x0000_s1026" style="position:absolute;left:0;text-align:left;margin-left:259.55pt;margin-top:25.6pt;width:209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" filled="f" stroked="f" strokeweight="1pt">
                <v:textbox>
                  <w:txbxContent>
                    <w:p w14:paraId="0B3D5E10" w14:textId="65400E85" w:rsidR="00C57FC2" w:rsidRPr="00097C3F" w:rsidRDefault="00C57FC2" w:rsidP="00C57FC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097C3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Saison 2022-2023</w:t>
                      </w:r>
                    </w:p>
                  </w:txbxContent>
                </v:textbox>
              </v:rect>
            </w:pict>
          </mc:Fallback>
        </mc:AlternateContent>
      </w:r>
      <w:r w:rsidR="00FB08A6" w:rsidRPr="00631B24">
        <w:rPr>
          <w:sz w:val="24"/>
          <w:szCs w:val="24"/>
          <w:lang w:val="fr-CA"/>
        </w:rPr>
        <w:sym w:font="Wingdings 2" w:char="F037"/>
      </w:r>
      <w:r w:rsidR="00AB5253" w:rsidRPr="00631B24">
        <w:rPr>
          <w:sz w:val="24"/>
          <w:szCs w:val="24"/>
          <w:lang w:val="fr-CA"/>
        </w:rPr>
        <w:t>: 450-627-4791</w:t>
      </w:r>
    </w:p>
    <w:p w14:paraId="78ED13E8" w14:textId="3E69E291" w:rsidR="00AB5253" w:rsidRPr="00631B24" w:rsidRDefault="00AB5253" w:rsidP="00AB5253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t>Horaire du secrétariat : Du lundi au vendredi de 11</w:t>
      </w:r>
      <w:r w:rsidR="003608BD">
        <w:rPr>
          <w:sz w:val="24"/>
          <w:szCs w:val="24"/>
          <w:lang w:val="fr-CA"/>
        </w:rPr>
        <w:t xml:space="preserve"> </w:t>
      </w:r>
      <w:r w:rsidRPr="00631B24">
        <w:rPr>
          <w:sz w:val="24"/>
          <w:szCs w:val="24"/>
          <w:lang w:val="fr-CA"/>
        </w:rPr>
        <w:t>h à 17</w:t>
      </w:r>
      <w:r w:rsidR="003608BD">
        <w:rPr>
          <w:sz w:val="24"/>
          <w:szCs w:val="24"/>
          <w:lang w:val="fr-CA"/>
        </w:rPr>
        <w:t xml:space="preserve"> </w:t>
      </w:r>
      <w:r w:rsidRPr="00631B24">
        <w:rPr>
          <w:sz w:val="24"/>
          <w:szCs w:val="24"/>
          <w:lang w:val="fr-CA"/>
        </w:rPr>
        <w:t>h</w:t>
      </w:r>
    </w:p>
    <w:p w14:paraId="3A21A1BE" w14:textId="17D02EA2" w:rsidR="00AB5253" w:rsidRPr="00631B24" w:rsidRDefault="00F247A8" w:rsidP="00AB5253">
      <w:pPr>
        <w:jc w:val="both"/>
        <w:rPr>
          <w:sz w:val="24"/>
          <w:szCs w:val="24"/>
          <w:lang w:val="fr-CA"/>
        </w:rPr>
      </w:pPr>
      <w:r w:rsidRPr="00631B24">
        <w:rPr>
          <w:sz w:val="24"/>
          <w:szCs w:val="24"/>
          <w:lang w:val="fr-CA"/>
        </w:rPr>
        <w:sym w:font="Webdings" w:char="F09B"/>
      </w:r>
      <w:r w:rsidR="00AB5253" w:rsidRPr="00631B24">
        <w:rPr>
          <w:sz w:val="24"/>
          <w:szCs w:val="24"/>
          <w:lang w:val="fr-CA"/>
        </w:rPr>
        <w:t xml:space="preserve"> </w:t>
      </w:r>
      <w:hyperlink r:id="rId9" w:history="1">
        <w:r w:rsidR="00AB5253" w:rsidRPr="00631B24">
          <w:rPr>
            <w:rStyle w:val="Lienhypertexte"/>
            <w:sz w:val="24"/>
            <w:szCs w:val="24"/>
            <w:lang w:val="fr-CA"/>
          </w:rPr>
          <w:t>info@curlinglaval.ca</w:t>
        </w:r>
      </w:hyperlink>
    </w:p>
    <w:p w14:paraId="3746D69B" w14:textId="76CBA3C2" w:rsidR="00AB5253" w:rsidRPr="00631B24" w:rsidRDefault="00202B4E" w:rsidP="00AB5253">
      <w:pPr>
        <w:jc w:val="both"/>
        <w:rPr>
          <w:sz w:val="24"/>
          <w:szCs w:val="24"/>
          <w:lang w:val="fr-CA"/>
        </w:rPr>
      </w:pPr>
      <w:r w:rsidRPr="00631B24">
        <w:rPr>
          <w:noProof/>
          <w:sz w:val="24"/>
          <w:szCs w:val="24"/>
        </w:rPr>
        <w:drawing>
          <wp:inline distT="0" distB="0" distL="0" distR="0" wp14:anchorId="0B7F7133" wp14:editId="6E13D968">
            <wp:extent cx="187769" cy="19367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5" cy="2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24">
        <w:rPr>
          <w:sz w:val="24"/>
          <w:szCs w:val="24"/>
          <w:lang w:val="fr-CA"/>
        </w:rPr>
        <w:t xml:space="preserve"> </w:t>
      </w:r>
      <w:r w:rsidR="00AB5253" w:rsidRPr="00631B24">
        <w:rPr>
          <w:sz w:val="24"/>
          <w:szCs w:val="24"/>
          <w:lang w:val="fr-CA"/>
        </w:rPr>
        <w:t xml:space="preserve"> </w:t>
      </w:r>
      <w:hyperlink r:id="rId11" w:history="1">
        <w:r w:rsidR="00AB5253" w:rsidRPr="00631B24">
          <w:rPr>
            <w:rStyle w:val="Lienhypertexte"/>
            <w:sz w:val="24"/>
            <w:szCs w:val="24"/>
            <w:lang w:val="fr-CA"/>
          </w:rPr>
          <w:t>www.curlinglaval.ca</w:t>
        </w:r>
      </w:hyperlink>
    </w:p>
    <w:p w14:paraId="33A3D752" w14:textId="01A33285" w:rsidR="00AB5253" w:rsidRDefault="001D03C3" w:rsidP="00AB5253">
      <w:pPr>
        <w:jc w:val="both"/>
        <w:rPr>
          <w:rStyle w:val="Lienhypertexte"/>
          <w:sz w:val="24"/>
          <w:szCs w:val="24"/>
          <w:lang w:val="fr-CA"/>
        </w:rPr>
      </w:pPr>
      <w:r>
        <w:rPr>
          <w:sz w:val="24"/>
          <w:szCs w:val="24"/>
        </w:rPr>
        <w:pict w14:anchorId="7EBA4036">
          <v:shape id="Image 1" o:spid="_x0000_i1026" type="#_x0000_t75" style="width:14.1pt;height:14.1pt;visibility:visible;mso-wrap-style:square" o:bullet="t">
            <v:imagedata r:id="rId12" o:title=""/>
          </v:shape>
        </w:pict>
      </w:r>
      <w:r w:rsidR="00AB5253" w:rsidRPr="00631B24">
        <w:rPr>
          <w:sz w:val="24"/>
          <w:szCs w:val="24"/>
          <w:lang w:val="fr-CA"/>
        </w:rPr>
        <w:t> </w:t>
      </w:r>
      <w:hyperlink r:id="rId13" w:history="1">
        <w:r w:rsidR="00FB08A6" w:rsidRPr="00631B24">
          <w:rPr>
            <w:rStyle w:val="Lienhypertexte"/>
            <w:sz w:val="24"/>
            <w:szCs w:val="24"/>
            <w:lang w:val="fr-CA"/>
          </w:rPr>
          <w:t>www.facebook.com/clubdecurlinglaval</w:t>
        </w:r>
      </w:hyperlink>
    </w:p>
    <w:p w14:paraId="2BA89F46" w14:textId="1802946F" w:rsidR="00125E01" w:rsidRDefault="00125E01" w:rsidP="00AB5253">
      <w:pPr>
        <w:jc w:val="both"/>
        <w:rPr>
          <w:rStyle w:val="Lienhypertexte"/>
          <w:sz w:val="24"/>
          <w:szCs w:val="24"/>
          <w:lang w:val="fr-CA"/>
        </w:rPr>
      </w:pPr>
    </w:p>
    <w:p w14:paraId="1E20C36A" w14:textId="1D4E459F" w:rsidR="00242325" w:rsidRDefault="00242325" w:rsidP="00AB5253">
      <w:pPr>
        <w:jc w:val="both"/>
        <w:rPr>
          <w:rStyle w:val="Lienhypertexte"/>
          <w:sz w:val="24"/>
          <w:szCs w:val="24"/>
          <w:lang w:val="fr-CA"/>
        </w:rPr>
      </w:pPr>
    </w:p>
    <w:p w14:paraId="20DDE91A" w14:textId="4D03D254" w:rsidR="00D4577A" w:rsidRDefault="00D4577A" w:rsidP="00AB5253">
      <w:pPr>
        <w:jc w:val="both"/>
        <w:rPr>
          <w:rStyle w:val="Lienhypertexte"/>
          <w:sz w:val="24"/>
          <w:szCs w:val="24"/>
          <w:lang w:val="fr-CA"/>
        </w:rPr>
      </w:pPr>
    </w:p>
    <w:p w14:paraId="26A8B7E2" w14:textId="31A32B00" w:rsidR="00D4577A" w:rsidRDefault="00D4577A" w:rsidP="00AB5253">
      <w:pPr>
        <w:jc w:val="both"/>
        <w:rPr>
          <w:rStyle w:val="Lienhypertexte"/>
          <w:sz w:val="24"/>
          <w:szCs w:val="24"/>
          <w:lang w:val="fr-CA"/>
        </w:rPr>
      </w:pPr>
    </w:p>
    <w:p w14:paraId="45CD2049" w14:textId="32B7A4DB" w:rsidR="005C3A27" w:rsidRDefault="00C57FC2" w:rsidP="00AB5253">
      <w:pPr>
        <w:jc w:val="both"/>
        <w:rPr>
          <w:sz w:val="20"/>
          <w:szCs w:val="20"/>
          <w:lang w:val="fr-CA"/>
        </w:rPr>
      </w:pPr>
      <w:r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8D668" wp14:editId="408096B0">
                <wp:simplePos x="0" y="0"/>
                <wp:positionH relativeFrom="column">
                  <wp:posOffset>-34290</wp:posOffset>
                </wp:positionH>
                <wp:positionV relativeFrom="paragraph">
                  <wp:posOffset>52070</wp:posOffset>
                </wp:positionV>
                <wp:extent cx="2743200" cy="1619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19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DE6F" id="Rectangle 22" o:spid="_x0000_s1026" style="position:absolute;margin-left:-2.7pt;margin-top:4.1pt;width:3in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" fillcolor="#385723" stroked="f" strokeweight="1pt"/>
            </w:pict>
          </mc:Fallback>
        </mc:AlternateContent>
      </w:r>
    </w:p>
    <w:p w14:paraId="1E8A48FF" w14:textId="4529F554" w:rsidR="005C3A27" w:rsidRDefault="009758CB" w:rsidP="00AB5253">
      <w:pPr>
        <w:jc w:val="both"/>
        <w:rPr>
          <w:sz w:val="20"/>
          <w:szCs w:val="20"/>
          <w:lang w:val="fr-CA"/>
        </w:rPr>
      </w:pPr>
      <w:r w:rsidRPr="000608C7"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6568E" wp14:editId="57296582">
                <wp:simplePos x="0" y="0"/>
                <wp:positionH relativeFrom="column">
                  <wp:posOffset>3345815</wp:posOffset>
                </wp:positionH>
                <wp:positionV relativeFrom="paragraph">
                  <wp:posOffset>255905</wp:posOffset>
                </wp:positionV>
                <wp:extent cx="2409825" cy="2952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DDDC5" w14:textId="297B186B" w:rsidR="000608C7" w:rsidRPr="000608C7" w:rsidRDefault="000608C7" w:rsidP="000608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608C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SAISON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568E" id="Rectangle 24" o:spid="_x0000_s1027" style="position:absolute;left:0;text-align:left;margin-left:263.45pt;margin-top:20.15pt;width:189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" filled="f" stroked="f" strokeweight="1pt">
                <v:textbox>
                  <w:txbxContent>
                    <w:p w14:paraId="01BDDDC5" w14:textId="297B186B" w:rsidR="000608C7" w:rsidRPr="000608C7" w:rsidRDefault="000608C7" w:rsidP="000608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0608C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SAISON 2022-2023</w:t>
                      </w:r>
                    </w:p>
                  </w:txbxContent>
                </v:textbox>
              </v:rect>
            </w:pict>
          </mc:Fallback>
        </mc:AlternateContent>
      </w:r>
      <w:r w:rsidR="00511252" w:rsidRPr="00511252">
        <w:rPr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BC4F6" wp14:editId="235DE5B0">
                <wp:simplePos x="0" y="0"/>
                <wp:positionH relativeFrom="column">
                  <wp:posOffset>3810</wp:posOffset>
                </wp:positionH>
                <wp:positionV relativeFrom="paragraph">
                  <wp:posOffset>267335</wp:posOffset>
                </wp:positionV>
                <wp:extent cx="2409825" cy="8890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89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B17D4" w14:textId="37D9190C" w:rsidR="00511252" w:rsidRPr="00511252" w:rsidRDefault="00511252" w:rsidP="0051125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51125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CLUB DE CURLING</w:t>
                            </w:r>
                          </w:p>
                          <w:p w14:paraId="1EA2AEC3" w14:textId="05CC0AF9" w:rsidR="00511252" w:rsidRPr="00511252" w:rsidRDefault="00511252" w:rsidP="0051125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51125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LAVAL-SUR-LE-LAC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C4F6" id="Rectangle 25" o:spid="_x0000_s1028" style="position:absolute;left:0;text-align:left;margin-left:.3pt;margin-top:21.05pt;width:189.75pt;height: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" filled="f" stroked="f" strokeweight="1pt">
                <v:textbox>
                  <w:txbxContent>
                    <w:p w14:paraId="0B3B17D4" w14:textId="37D9190C" w:rsidR="00511252" w:rsidRPr="00511252" w:rsidRDefault="00511252" w:rsidP="0051125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51125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CLUB DE CURLING</w:t>
                      </w:r>
                    </w:p>
                    <w:p w14:paraId="1EA2AEC3" w14:textId="05CC0AF9" w:rsidR="00511252" w:rsidRPr="00511252" w:rsidRDefault="00511252" w:rsidP="0051125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</w:pPr>
                      <w:r w:rsidRPr="0051125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LAVAL-SUR-LE-LAC</w:t>
                      </w:r>
                    </w:p>
                  </w:txbxContent>
                </v:textbox>
              </v:rect>
            </w:pict>
          </mc:Fallback>
        </mc:AlternateContent>
      </w:r>
    </w:p>
    <w:p w14:paraId="58EF0733" w14:textId="58C8F810" w:rsidR="005C3A27" w:rsidRDefault="005C3A27" w:rsidP="00AB5253">
      <w:pPr>
        <w:jc w:val="both"/>
        <w:rPr>
          <w:sz w:val="20"/>
          <w:szCs w:val="20"/>
          <w:lang w:val="fr-CA"/>
        </w:rPr>
      </w:pPr>
    </w:p>
    <w:p w14:paraId="5D1CCB80" w14:textId="5210F6DB" w:rsidR="00AB5253" w:rsidRPr="00755883" w:rsidRDefault="00302AF0" w:rsidP="00AB5253">
      <w:pPr>
        <w:jc w:val="both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drawing>
          <wp:anchor distT="0" distB="0" distL="114300" distR="114300" simplePos="0" relativeHeight="251679744" behindDoc="0" locked="0" layoutInCell="1" allowOverlap="1" wp14:anchorId="6E268386" wp14:editId="4DCA7400">
            <wp:simplePos x="0" y="0"/>
            <wp:positionH relativeFrom="column">
              <wp:posOffset>91440</wp:posOffset>
            </wp:positionH>
            <wp:positionV relativeFrom="paragraph">
              <wp:posOffset>616585</wp:posOffset>
            </wp:positionV>
            <wp:extent cx="2524125" cy="2775585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253" w:rsidRPr="00755883" w:rsidSect="00D73136">
      <w:pgSz w:w="15840" w:h="12240" w:orient="landscape"/>
      <w:pgMar w:top="567" w:right="567" w:bottom="567" w:left="567" w:header="709" w:footer="709" w:gutter="284"/>
      <w:cols w:num="3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1pt;height:14.1pt;visibility:visible;mso-wrap-style:square" o:bullet="t">
        <v:imagedata r:id="rId1" o:title=""/>
      </v:shape>
    </w:pict>
  </w:numPicBullet>
  <w:abstractNum w:abstractNumId="0" w15:restartNumberingAfterBreak="0">
    <w:nsid w:val="06785402"/>
    <w:multiLevelType w:val="hybridMultilevel"/>
    <w:tmpl w:val="6074C23A"/>
    <w:lvl w:ilvl="0" w:tplc="10090005">
      <w:start w:val="1"/>
      <w:numFmt w:val="bullet"/>
      <w:lvlText w:val=""/>
      <w:lvlJc w:val="left"/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5BD"/>
    <w:multiLevelType w:val="hybridMultilevel"/>
    <w:tmpl w:val="E39A264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027D6"/>
    <w:multiLevelType w:val="hybridMultilevel"/>
    <w:tmpl w:val="D170769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A5A79"/>
    <w:multiLevelType w:val="hybridMultilevel"/>
    <w:tmpl w:val="75780C3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8421187">
    <w:abstractNumId w:val="1"/>
  </w:num>
  <w:num w:numId="2" w16cid:durableId="1801924490">
    <w:abstractNumId w:val="2"/>
  </w:num>
  <w:num w:numId="3" w16cid:durableId="1272201032">
    <w:abstractNumId w:val="3"/>
  </w:num>
  <w:num w:numId="4" w16cid:durableId="7434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D7"/>
    <w:rsid w:val="00007AD7"/>
    <w:rsid w:val="000608C7"/>
    <w:rsid w:val="00097C3F"/>
    <w:rsid w:val="000E1863"/>
    <w:rsid w:val="00125E01"/>
    <w:rsid w:val="00182539"/>
    <w:rsid w:val="00185BCE"/>
    <w:rsid w:val="001D03C3"/>
    <w:rsid w:val="00202B4E"/>
    <w:rsid w:val="00242325"/>
    <w:rsid w:val="002958FC"/>
    <w:rsid w:val="002E0897"/>
    <w:rsid w:val="00302AF0"/>
    <w:rsid w:val="0032387A"/>
    <w:rsid w:val="00335639"/>
    <w:rsid w:val="003608BD"/>
    <w:rsid w:val="00437630"/>
    <w:rsid w:val="004B3A14"/>
    <w:rsid w:val="004F432A"/>
    <w:rsid w:val="00511252"/>
    <w:rsid w:val="005247F6"/>
    <w:rsid w:val="00575E94"/>
    <w:rsid w:val="005C3A27"/>
    <w:rsid w:val="00631B24"/>
    <w:rsid w:val="00685EA5"/>
    <w:rsid w:val="006D4F63"/>
    <w:rsid w:val="00716F71"/>
    <w:rsid w:val="00755883"/>
    <w:rsid w:val="0077026E"/>
    <w:rsid w:val="007C3067"/>
    <w:rsid w:val="007D1A7C"/>
    <w:rsid w:val="0084712A"/>
    <w:rsid w:val="008651D3"/>
    <w:rsid w:val="009032C7"/>
    <w:rsid w:val="009758CB"/>
    <w:rsid w:val="009A6391"/>
    <w:rsid w:val="00A96FCC"/>
    <w:rsid w:val="00AB2FFC"/>
    <w:rsid w:val="00AB44FF"/>
    <w:rsid w:val="00AB5253"/>
    <w:rsid w:val="00B100E6"/>
    <w:rsid w:val="00B70433"/>
    <w:rsid w:val="00BC178A"/>
    <w:rsid w:val="00C576CD"/>
    <w:rsid w:val="00C57FC2"/>
    <w:rsid w:val="00CD01C9"/>
    <w:rsid w:val="00D36A8D"/>
    <w:rsid w:val="00D4577A"/>
    <w:rsid w:val="00D634A3"/>
    <w:rsid w:val="00D73136"/>
    <w:rsid w:val="00D76991"/>
    <w:rsid w:val="00DD24A4"/>
    <w:rsid w:val="00DE34B8"/>
    <w:rsid w:val="00E2259D"/>
    <w:rsid w:val="00E23136"/>
    <w:rsid w:val="00E90AD7"/>
    <w:rsid w:val="00EA1008"/>
    <w:rsid w:val="00EC71DD"/>
    <w:rsid w:val="00ED7C1C"/>
    <w:rsid w:val="00F1093D"/>
    <w:rsid w:val="00F11262"/>
    <w:rsid w:val="00F247A8"/>
    <w:rsid w:val="00F33A85"/>
    <w:rsid w:val="00F348A9"/>
    <w:rsid w:val="00F60FB1"/>
    <w:rsid w:val="00F723F4"/>
    <w:rsid w:val="00F77977"/>
    <w:rsid w:val="00FB08A6"/>
    <w:rsid w:val="00FC3232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0B69"/>
  <w15:chartTrackingRefBased/>
  <w15:docId w15:val="{D66E5F42-192D-408E-9BDE-37AA7065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2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52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25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F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://www.facebook.com/clubdecurlingla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curlinglaval.ca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info@curlinglaval.ca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Levesque</dc:creator>
  <cp:keywords/>
  <dc:description/>
  <cp:lastModifiedBy>Luc Levesque</cp:lastModifiedBy>
  <cp:revision>2</cp:revision>
  <cp:lastPrinted>2022-05-13T13:27:00Z</cp:lastPrinted>
  <dcterms:created xsi:type="dcterms:W3CDTF">2023-04-30T13:32:00Z</dcterms:created>
  <dcterms:modified xsi:type="dcterms:W3CDTF">2023-04-30T13:32:00Z</dcterms:modified>
</cp:coreProperties>
</file>